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Hamlet</w:t>
      </w:r>
    </w:p>
    <w:p>
      <w:r>
        <w:rPr>
          <w:i/>
        </w:rPr>
        <w:t>William Shakespeare · Caderno de estudos, folha do aluno · Clavis Libri</w:t>
      </w:r>
    </w:p>
    <w:p>
      <w:r>
        <w:t>Nome: ______________________________   Turma: __________   Data: ___/___/______</w:t>
      </w:r>
    </w:p>
    <w:p>
      <w:pPr>
        <w:pStyle w:val="Heading1"/>
      </w:pPr>
      <w:r>
        <w:rPr>
          <w:color w:val="7C2416"/>
        </w:rPr>
        <w:t>Como usar</w:t>
      </w:r>
    </w:p>
    <w:p>
      <w:r>
        <w:t>Leia os capítulos da semana e depois responda à seção dela. As perguntas "para discutir" não têm resposta certa: servem para pensar e conversar.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color w:val="6E6B3D"/>
        </w:rPr>
        <w:t>Ato I: O Espectro e a ordem de vingança a Ato III: A Ratoeira e a morte de Polônio</w:t>
      </w:r>
    </w:p>
    <w:p>
      <w:r>
        <w:rPr>
          <w:i/>
        </w:rPr>
        <w:t>Ao ler, observe: Repare em como Hamlet hesita, e em como finge para descobrir a verdade.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1.2  </w:t>
      </w:r>
      <w:r>
        <w:rPr>
          <w:b/>
        </w:rPr>
        <w:t>Quais destes temas aparecem nos capítulos da semana? Marque.</w:t>
      </w:r>
    </w:p>
    <w:p>
      <w:r>
        <w:t>☐ Vingança    ☐ Ação e inação    ☐ Loucura    ☐ Morte    ☐ Corrupção e decadência    ☐ Aparência e realidade</w:t>
      </w:r>
    </w:p>
    <w:p>
      <w:r>
        <w:rPr>
          <w:b/>
          <w:color w:val="7C2416"/>
        </w:rPr>
        <w:t xml:space="preserve">1.3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Quem está aí?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Ora essa! Um rato?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1.5  </w:t>
      </w:r>
      <w:r>
        <w:rPr>
          <w:b/>
        </w:rPr>
        <w:t>Na muralha, Marcelo explica por que convidou Horácio para a vigília daquela noite. Qual é o motivo?</w:t>
      </w:r>
      <w:r>
        <w:rPr>
          <w:color w:val="6E6B3D"/>
          <w:sz w:val="17"/>
        </w:rPr>
        <w:t xml:space="preserve">  (Ato I: O Espectro e a ordem de vingança)</w:t>
      </w:r>
    </w:p>
    <w:p>
      <w:pPr>
        <w:ind w:left="340"/>
      </w:pPr>
      <w:r>
        <w:t>A)  Horácio comanda a guarda e precisa conferir se Francisco largou o posto antes da hora marcada pelo capitão</w:t>
      </w:r>
    </w:p>
    <w:p>
      <w:pPr>
        <w:ind w:left="340"/>
      </w:pPr>
      <w:r>
        <w:t>B)  Horácio duvida da aparição e, se a vir, confirmará o que eles veem e poderá falar com ela</w:t>
      </w:r>
    </w:p>
    <w:p>
      <w:pPr>
        <w:ind w:left="340"/>
      </w:pPr>
      <w:r>
        <w:t>C)  Horácio é amigo do príncipe e deve levar-lhe a notícia dos preparativos de guerra</w:t>
      </w:r>
    </w:p>
    <w:p>
      <w:pPr>
        <w:ind w:left="340"/>
      </w:pPr>
      <w:r>
        <w:t>D)  Horácio conhece Fortimbrás e saberá dizer se o exército norueguês já está por perto</w:t>
      </w:r>
    </w:p>
    <w:p>
      <w:r>
        <w:rPr>
          <w:b/>
          <w:color w:val="7C2416"/>
        </w:rPr>
        <w:t xml:space="preserve">1.6  </w:t>
      </w:r>
      <w:r>
        <w:rPr>
          <w:b/>
        </w:rPr>
        <w:t>Hamlet faz os dois amigos jurarem sobre a espada e exige deles um último juramento. O que ele avisa sobre seu comportamento daqui em diante?</w:t>
      </w:r>
      <w:r>
        <w:rPr>
          <w:color w:val="6E6B3D"/>
          <w:sz w:val="17"/>
        </w:rPr>
        <w:t xml:space="preserve">  (Ato I: O Espectro e a ordem de vingança)</w:t>
      </w:r>
    </w:p>
    <w:p>
      <w:pPr>
        <w:ind w:left="340"/>
      </w:pPr>
      <w:r>
        <w:t>A)  Que partirá logo para a Inglaterra, e que Horácio deve ficar vigiando o rei de perto em Elsinore</w:t>
      </w:r>
    </w:p>
    <w:p>
      <w:pPr>
        <w:ind w:left="340"/>
      </w:pPr>
      <w:r>
        <w:t>B)  Que vai acusar Cláudio diante da corte, e que Horácio deve testemunhar a seu favor</w:t>
      </w:r>
    </w:p>
    <w:p>
      <w:pPr>
        <w:ind w:left="340"/>
      </w:pPr>
      <w:r>
        <w:t>C)  Que viverá recolhido em oração, e que Horácio deve impedir qualquer visita ao quarto</w:t>
      </w:r>
    </w:p>
    <w:p>
      <w:pPr>
        <w:ind w:left="340"/>
      </w:pPr>
      <w:r>
        <w:t>D)  Que talvez afete um ar extravagante, e que os dois nunca devem denunciar que sabem algo dele</w:t>
      </w:r>
    </w:p>
    <w:p>
      <w:r>
        <w:rPr>
          <w:b/>
          <w:color w:val="7C2416"/>
        </w:rPr>
        <w:t xml:space="preserve">1.7  </w:t>
      </w:r>
      <w:r>
        <w:rPr>
          <w:b/>
        </w:rPr>
        <w:t>Polônio manda Reinaldo a Paris para saber como Laertes vive. Como ele quer que Reinaldo arranque a informação de outros dinamarqueses que encontrar por lá?</w:t>
      </w:r>
      <w:r>
        <w:rPr>
          <w:color w:val="6E6B3D"/>
          <w:sz w:val="17"/>
        </w:rPr>
        <w:t xml:space="preserve">  (Ato II: A loucura fingida e a armadilha do teatro)</w:t>
      </w:r>
    </w:p>
    <w:p>
      <w:pPr>
        <w:ind w:left="340"/>
      </w:pPr>
      <w:r>
        <w:t>A)  Perguntando direto ao próprio Laertes, em nome do pai, e conferindo depois com o rei</w:t>
      </w:r>
    </w:p>
    <w:p>
      <w:pPr>
        <w:ind w:left="340"/>
      </w:pPr>
      <w:r>
        <w:t>B)  Pagando criados da casa onde Laertes mora para que revistem as cartas do rapaz</w:t>
      </w:r>
    </w:p>
    <w:p>
      <w:pPr>
        <w:ind w:left="340"/>
      </w:pPr>
      <w:r>
        <w:t>C)  Fingindo conhecê-lo pouco e lançando pequenas calúnias, para ouvir o que os outros respondem</w:t>
      </w:r>
    </w:p>
    <w:p>
      <w:pPr>
        <w:ind w:left="340"/>
      </w:pPr>
      <w:r>
        <w:t>D)  Contando aos conhecidos que Laertes caiu em desgraça, para ver quem se afasta dele</w:t>
      </w:r>
    </w:p>
    <w:p>
      <w:r>
        <w:rPr>
          <w:b/>
          <w:color w:val="7C2416"/>
        </w:rPr>
        <w:t xml:space="preserve">1.8  </w:t>
      </w:r>
      <w:r>
        <w:rPr>
          <w:b/>
        </w:rPr>
        <w:t>No fim do ato, Hamlet decide testar o rei com a peça. Por que não age apenas com base no que o Espectro lhe disse?</w:t>
      </w:r>
      <w:r>
        <w:rPr>
          <w:color w:val="6E6B3D"/>
          <w:sz w:val="17"/>
        </w:rPr>
        <w:t xml:space="preserve">  (Ato II: A loucura fingida e a armadilha do teatro)</w:t>
      </w:r>
    </w:p>
    <w:p>
      <w:pPr>
        <w:ind w:left="340"/>
      </w:pPr>
      <w:r>
        <w:t>A)  Porque quer saber antes se Gertrudes sabia do crime, para só então agir contra o rei</w:t>
      </w:r>
    </w:p>
    <w:p>
      <w:pPr>
        <w:ind w:left="340"/>
      </w:pPr>
      <w:r>
        <w:t>B)  Porque o Espectro lhe proibiu de agir antes de uma segunda aparição, na noite seguinte, em Elsinore</w:t>
      </w:r>
    </w:p>
    <w:p>
      <w:pPr>
        <w:ind w:left="340"/>
      </w:pPr>
      <w:r>
        <w:t>C)  Porque Polônio o aconselhou a esperar até que a corte confirmasse a morte do pai</w:t>
      </w:r>
    </w:p>
    <w:p>
      <w:pPr>
        <w:ind w:left="340"/>
      </w:pPr>
      <w:r>
        <w:t>D)  Porque o espectro pode ser o demônio com rosto querido, e ele quer provas mais certas</w:t>
      </w:r>
    </w:p>
    <w:p>
      <w:r>
        <w:rPr>
          <w:b/>
          <w:color w:val="7C2416"/>
        </w:rPr>
        <w:t xml:space="preserve">1.9  </w:t>
      </w:r>
      <w:r>
        <w:rPr>
          <w:b/>
        </w:rPr>
        <w:t>Polônio dá um livro de orações a Ofélia, para que a vejam lendo, e diz que a aparência de devoção pode adoçar até o demônio. O que o rei diz, à parte, ao ouvir isso?</w:t>
      </w:r>
      <w:r>
        <w:rPr>
          <w:color w:val="6E6B3D"/>
          <w:sz w:val="17"/>
        </w:rPr>
        <w:t xml:space="preserve">  (Ato III: A Ratoeira e a morte de Polônio)</w:t>
      </w:r>
    </w:p>
    <w:p>
      <w:pPr>
        <w:ind w:left="340"/>
      </w:pPr>
      <w:r>
        <w:t>A)  Que o plano de Polônio é bom, mas Ofélia não parece disposta a cumprir o papel</w:t>
      </w:r>
    </w:p>
    <w:p>
      <w:pPr>
        <w:ind w:left="340"/>
      </w:pPr>
      <w:r>
        <w:t>B)  Que o livro de orações traz à rainha lembranças do luto que ele mesmo interrompeu no casamento</w:t>
      </w:r>
    </w:p>
    <w:p>
      <w:pPr>
        <w:ind w:left="340"/>
      </w:pPr>
      <w:r>
        <w:t>C)  Que o seu ato, sob suas belas palavras, é tão feio quanto a face da prostituta sob a pintura</w:t>
      </w:r>
    </w:p>
    <w:p>
      <w:pPr>
        <w:ind w:left="340"/>
      </w:pPr>
      <w:r>
        <w:t>D)  Que a devoção de Ofélia é falsa, e que ela mente tão bem quanto o próprio Hamlet</w:t>
      </w:r>
    </w:p>
    <w:p>
      <w:r>
        <w:rPr>
          <w:b/>
          <w:color w:val="7C2416"/>
        </w:rPr>
        <w:t xml:space="preserve">1.10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I: O Espectro e a ordem de vingança)</w:t>
      </w:r>
    </w:p>
    <w:p>
      <w:r>
        <w:t>Por que Cláudio faz questão de que Hamlet não volte a Wittenberg, enquanto deixa Laertes partir para a França?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III: A Ratoeira e a morte de Polônio)</w:t>
      </w:r>
    </w:p>
    <w:p>
      <w:r>
        <w:t>Por que a rainha não vê o Espectro, que Hamlet vê tão claramente neste quarto?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1.12  </w:t>
      </w:r>
      <w:r>
        <w:rPr>
          <w:b/>
        </w:rPr>
        <w:t>E você? Pensar demais ajuda ou atrapalha na hora de agir?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color w:val="6E6B3D"/>
        </w:rPr>
        <w:t>Ato IV: Exílio, loucura e armadilha a Ato V: Cemitério e duelo</w:t>
      </w:r>
    </w:p>
    <w:p>
      <w:r>
        <w:rPr>
          <w:i/>
        </w:rPr>
        <w:t>Ao ler, observe: Repare no que as escolhas de cada um acabam custando aos outros.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2.2  </w:t>
      </w:r>
      <w:r>
        <w:rPr>
          <w:b/>
        </w:rPr>
        <w:t>Quais destes temas aparecem nos capítulos da semana? Marque.</w:t>
      </w:r>
    </w:p>
    <w:p>
      <w:r>
        <w:t>☐ Vingança    ☐ Ação e inação    ☐ Loucura    ☐ Morte    ☐ Corrupção e decadência    ☐ Aparência e realidade</w:t>
      </w:r>
    </w:p>
    <w:p>
      <w:r>
        <w:rPr>
          <w:b/>
          <w:color w:val="7C2416"/>
        </w:rPr>
        <w:t xml:space="preserve">2.3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O corpo está com o rei, mas o rei não está com o corpo.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Que quatro capitães Carreguem Hamlet, como soldado, à tribuna; Pois ele prometia, se posto no trono, Provar-se digno de reinar.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2.5  </w:t>
      </w:r>
      <w:r>
        <w:rPr>
          <w:b/>
        </w:rPr>
        <w:t>Gertrudes conta a Cláudio que Hamlet matou Polônio. Como o rei reage em relação ao príncipe?</w:t>
      </w:r>
      <w:r>
        <w:rPr>
          <w:color w:val="6E6B3D"/>
          <w:sz w:val="17"/>
        </w:rPr>
        <w:t xml:space="preserve">  (Ato IV: Exílio, loucura e armadilha)</w:t>
      </w:r>
    </w:p>
    <w:p>
      <w:pPr>
        <w:ind w:left="340"/>
      </w:pPr>
      <w:r>
        <w:t>A)  Diz que o príncipe agiu em defesa da rainha e merece a gratidão do reino</w:t>
      </w:r>
    </w:p>
    <w:p>
      <w:pPr>
        <w:ind w:left="340"/>
      </w:pPr>
      <w:r>
        <w:t>B)  Diz que Hamlet faria o mesmo com ele, e que a liberdade do príncipe ameaça a todos</w:t>
      </w:r>
    </w:p>
    <w:p>
      <w:pPr>
        <w:ind w:left="340"/>
      </w:pPr>
      <w:r>
        <w:t>C)  Diz que a culpa é de Polônio, que se escondeu sem avisar e provocou o próprio fim</w:t>
      </w:r>
    </w:p>
    <w:p>
      <w:pPr>
        <w:ind w:left="340"/>
      </w:pPr>
      <w:r>
        <w:t>D)  Diz que o príncipe está doente demais para ser punido e deve ser tratado em Elsinore</w:t>
      </w:r>
    </w:p>
    <w:p>
      <w:r>
        <w:rPr>
          <w:b/>
          <w:color w:val="7C2416"/>
        </w:rPr>
        <w:t xml:space="preserve">2.6  </w:t>
      </w:r>
      <w:r>
        <w:rPr>
          <w:b/>
        </w:rPr>
        <w:t>Ao ver o exército de Fortimbrás marchar por um pedaço de terra sem valor, Hamlet se censura. O que diz de si mesmo?</w:t>
      </w:r>
      <w:r>
        <w:rPr>
          <w:color w:val="6E6B3D"/>
          <w:sz w:val="17"/>
        </w:rPr>
        <w:t xml:space="preserve">  (Ato IV: Exílio, loucura e armadilha)</w:t>
      </w:r>
    </w:p>
    <w:p>
      <w:pPr>
        <w:ind w:left="340"/>
      </w:pPr>
      <w:r>
        <w:t>A)  Que tem a coragem de Fortimbrás, mas lhe faltam soldados e a licença do rei para lutar</w:t>
      </w:r>
    </w:p>
    <w:p>
      <w:pPr>
        <w:ind w:left="340"/>
      </w:pPr>
      <w:r>
        <w:t>B)  Que fez bem em adiar a vingança, pois é loucura morrer por um pedaço de terra</w:t>
      </w:r>
    </w:p>
    <w:p>
      <w:pPr>
        <w:ind w:left="340"/>
      </w:pPr>
      <w:r>
        <w:t>C)  Que inveja a paz de Fortimbrás, que pode desistir da guerra sem perder a honra</w:t>
      </w:r>
    </w:p>
    <w:p>
      <w:pPr>
        <w:ind w:left="340"/>
      </w:pPr>
      <w:r>
        <w:t>D)  Que tem o pai assassinado, a mãe desonrada e fortes motivos, e mesmo assim deixa estar</w:t>
      </w:r>
    </w:p>
    <w:p>
      <w:r>
        <w:rPr>
          <w:b/>
          <w:color w:val="7C2416"/>
        </w:rPr>
        <w:t xml:space="preserve">2.7  </w:t>
      </w:r>
      <w:r>
        <w:rPr>
          <w:b/>
        </w:rPr>
        <w:t>A rainha conta a Laertes que Ofélia morreu. Segundo ela, como Ofélia se afogou?</w:t>
      </w:r>
      <w:r>
        <w:rPr>
          <w:color w:val="6E6B3D"/>
          <w:sz w:val="17"/>
        </w:rPr>
        <w:t xml:space="preserve">  (Ato IV: Exílio, loucura e armadilha)</w:t>
      </w:r>
    </w:p>
    <w:p>
      <w:pPr>
        <w:ind w:left="340"/>
      </w:pPr>
      <w:r>
        <w:t>A)  Um ramo quebrou quando ela pendurava coroas de flores, e ela caiu no riacho</w:t>
      </w:r>
    </w:p>
    <w:p>
      <w:pPr>
        <w:ind w:left="340"/>
      </w:pPr>
      <w:r>
        <w:t>B)  Ela se atirou de propósito no riacho, depois de entregar as últimas flores</w:t>
      </w:r>
    </w:p>
    <w:p>
      <w:pPr>
        <w:ind w:left="340"/>
      </w:pPr>
      <w:r>
        <w:t>C)  Escorregou nas pedras da margem enquanto lavava as roupas do pai, ao amanhecer</w:t>
      </w:r>
    </w:p>
    <w:p>
      <w:pPr>
        <w:ind w:left="340"/>
      </w:pPr>
      <w:r>
        <w:t>D)  Foi arrastada pela correnteza quando tentava salvar uma criança do riacho</w:t>
      </w:r>
    </w:p>
    <w:p>
      <w:r>
        <w:rPr>
          <w:b/>
          <w:color w:val="7C2416"/>
        </w:rPr>
        <w:t xml:space="preserve">2.8  </w:t>
      </w:r>
      <w:r>
        <w:rPr>
          <w:b/>
        </w:rPr>
        <w:t>Dois coveiros cavam a sepultura de alguém que talvez tenha tirado a própria vida e discutem se a morta merece enterro cristão. O que o segundo coveiro diz ser a verdade?</w:t>
      </w:r>
      <w:r>
        <w:rPr>
          <w:color w:val="6E6B3D"/>
          <w:sz w:val="17"/>
        </w:rPr>
        <w:t xml:space="preserve">  (Ato V: Cemitério e duelo)</w:t>
      </w:r>
    </w:p>
    <w:p>
      <w:pPr>
        <w:ind w:left="340"/>
      </w:pPr>
      <w:r>
        <w:t>A)  Que o oficial de justiça só autoriza o enterro cristão a quem morre em legítima defesa</w:t>
      </w:r>
    </w:p>
    <w:p>
      <w:pPr>
        <w:ind w:left="340"/>
      </w:pPr>
      <w:r>
        <w:t>B)  Que a Igreja nega o enterro a todo afogado, nobre ou não, desde os tempos de Adão</w:t>
      </w:r>
    </w:p>
    <w:p>
      <w:pPr>
        <w:ind w:left="340"/>
      </w:pPr>
      <w:r>
        <w:t>C)  Que, se ela não fosse nobre, seria enterrada fora do ritual cristão</w:t>
      </w:r>
    </w:p>
    <w:p>
      <w:pPr>
        <w:ind w:left="340"/>
      </w:pPr>
      <w:r>
        <w:t>D)  Que, se ela fosse mais pobre, o rei pagaria o enterro cristão por piedade</w:t>
      </w:r>
    </w:p>
    <w:p>
      <w:r>
        <w:rPr>
          <w:b/>
          <w:color w:val="7C2416"/>
        </w:rPr>
        <w:t xml:space="preserve">2.9  </w:t>
      </w:r>
      <w:r>
        <w:rPr>
          <w:b/>
        </w:rPr>
        <w:t>Antes de morrer, Hamlet diz quem deve herdar o trono da Dinamarca. Quem ele indica?</w:t>
      </w:r>
      <w:r>
        <w:rPr>
          <w:color w:val="6E6B3D"/>
          <w:sz w:val="17"/>
        </w:rPr>
        <w:t xml:space="preserve">  (Ato V: Cemitério e duelo)</w:t>
      </w:r>
    </w:p>
    <w:p>
      <w:pPr>
        <w:ind w:left="340"/>
      </w:pPr>
      <w:r>
        <w:t>A)  Horácio, o amigo mais fiel de Hamlet</w:t>
      </w:r>
    </w:p>
    <w:p>
      <w:pPr>
        <w:ind w:left="340"/>
      </w:pPr>
      <w:r>
        <w:t>B)  Fortimbrás, o jovem príncipe da Noruega</w:t>
      </w:r>
    </w:p>
    <w:p>
      <w:pPr>
        <w:ind w:left="340"/>
      </w:pPr>
      <w:r>
        <w:t>C)  Osric, o cortesão que cuidou do duelo</w:t>
      </w:r>
    </w:p>
    <w:p>
      <w:pPr>
        <w:ind w:left="340"/>
      </w:pPr>
      <w:r>
        <w:t>D)  O Conselho Real, que escolherá entre os nobres que restarem</w:t>
      </w:r>
    </w:p>
    <w:p>
      <w:r>
        <w:rPr>
          <w:b/>
          <w:color w:val="7C2416"/>
        </w:rPr>
        <w:t xml:space="preserve">2.10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IV: Exílio, loucura e armadilha)</w:t>
      </w:r>
    </w:p>
    <w:p>
      <w:r>
        <w:t>Hamlet diz que o rei é uma coisa feita de nada: de que rei ele está falando?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V: Cemitério e duelo)</w:t>
      </w:r>
    </w:p>
    <w:p>
      <w:r>
        <w:t>O que muda entre o que Hamlet diz de si na planície, no Ato IV, e o que diz a Horácio antes do duelo?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2.12  </w:t>
      </w:r>
      <w:r>
        <w:rPr>
          <w:b/>
        </w:rPr>
        <w:t>E você? O que nos impede de fazer o que sabemos que devemos fazer?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Personagens</w:t>
      </w:r>
    </w:p>
    <w:p>
      <w:r>
        <w:t>Para cada personagem, diga quem é e como muda do começo ao fim do livro.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Personagem</w:t>
            </w:r>
          </w:p>
        </w:tc>
        <w:tc>
          <w:tcPr>
            <w:tcW w:type="dxa" w:w="3289"/>
          </w:tcPr>
          <w:p>
            <w:r>
              <w:t>Quem é</w:t>
            </w:r>
          </w:p>
        </w:tc>
        <w:tc>
          <w:tcPr>
            <w:tcW w:type="dxa" w:w="3289"/>
          </w:tcPr>
          <w:p>
            <w:r>
              <w:t>Como muda</w:t>
            </w:r>
          </w:p>
        </w:tc>
      </w:tr>
      <w:tr>
        <w:tc>
          <w:tcPr>
            <w:tcW w:type="dxa" w:w="3289"/>
          </w:tcPr>
          <w:p>
            <w:r>
              <w:t>P1  Hamlet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P2  Cláudio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P3  Gertrudes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P4  Polônio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P5  Ofélia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P6  Laertes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7C2416"/>
        </w:rPr>
        <w:t>Temas</w:t>
      </w:r>
    </w:p>
    <w:p>
      <w:r>
        <w:t>Para cada tema, anote dois ou três momentos do livro em que ele aparece e escreva, em poucas linhas, o que o livro diz sobre ele.</w:t>
      </w:r>
    </w:p>
    <w:p>
      <w:r>
        <w:rPr>
          <w:b/>
          <w:color w:val="7C2416"/>
        </w:rPr>
        <w:t xml:space="preserve">T1  </w:t>
      </w:r>
      <w:r>
        <w:rPr>
          <w:b/>
        </w:rPr>
        <w:t>Vingança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T2  </w:t>
      </w:r>
      <w:r>
        <w:rPr>
          <w:b/>
        </w:rPr>
        <w:t>Ação e inação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T3  </w:t>
      </w:r>
      <w:r>
        <w:rPr>
          <w:b/>
        </w:rPr>
        <w:t>Loucura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T4  </w:t>
      </w:r>
      <w:r>
        <w:rPr>
          <w:b/>
        </w:rPr>
        <w:t>Morte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T5  </w:t>
      </w:r>
      <w:r>
        <w:rPr>
          <w:b/>
        </w:rPr>
        <w:t>Corrupção e decadência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T6  </w:t>
      </w:r>
      <w:r>
        <w:rPr>
          <w:b/>
        </w:rPr>
        <w:t>Aparência e realidade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Fechamento</w:t>
      </w:r>
    </w:p>
    <w:p>
      <w:r>
        <w:t>Perguntas sobre a obra inteira. Escolha uma e responda num texto de 20 a 30 linhas.</w:t>
      </w:r>
    </w:p>
    <w:p>
      <w:pPr>
        <w:pStyle w:val="ListBullet"/>
      </w:pPr>
      <w:r>
        <w:t>O que o texto estabelece sobre a natureza do Espectro, e o que a peça deixa em aberto de propósito? Se a fala final é de Fortimbrás, o que muda no julgamento sobre o heroísmo de Hamlet? Ofélia mudaria o veredito sobre Hamlet? Rompida com ele por ordem do pai, é rejeitada por ele na cena 1 do Ato III e perde o pai, morto pelo príncipe, e a peça não encena a morte dela, só a narra pela boca de Gertrudes. Horácio sobrevive e recebe o encargo de contar a história de Hamlet: o que o texto mostra dele que explique essa escolha?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Termos</w:t>
      </w:r>
    </w:p>
    <w:p>
      <w:r>
        <w:rPr>
          <w:b/>
          <w:color w:val="7C2416"/>
        </w:rPr>
        <w:t xml:space="preserve">Elsinore. </w:t>
      </w:r>
      <w:r>
        <w:t>Nome inglês de Helsingør, cidade da Dinamarca no extremo nordeste da ilha da Zelândia, junto ao estreito de Øresund. A fortaleza da cidade é o castelo de Kronborg, reconstruído entre 1574 e 1585 sob Frederico II. Shakespeare dá ao castelo da peça o nome da cidade, que o público inglês já associava à Dinamarca.</w:t>
      </w:r>
    </w:p>
    <w:p>
      <w:r>
        <w:rPr>
          <w:b/>
          <w:color w:val="7C2416"/>
        </w:rPr>
        <w:t xml:space="preserve">Wittenberg. </w:t>
      </w:r>
      <w:r>
        <w:t>Cidade alemã cuja universidade foi fundada em 1502 por Frederico, o Sábio, eleitor da Saxônia, para difundir o humanismo renascentista. Lutero foi professor ali, e a instituição se tornou um centro da Reforma Protestante. Na peça, é a universidade que Hamlet frequenta, longe da corte dinamarquesa.</w:t>
      </w:r>
    </w:p>
    <w:p>
      <w:r>
        <w:rPr>
          <w:b/>
          <w:color w:val="7C2416"/>
        </w:rPr>
        <w:t xml:space="preserve">Melancolia. </w:t>
      </w:r>
      <w:r>
        <w:t>Na medicina antiga, que ainda dominava o pensamento médico no tempo de Shakespeare, o corpo tinha quatro humores: sangue, bile amarela, bile negra e fleuma, segundo Hipócrates e Galeno. A palavra vem do grego "bile negra". O temperamento melancólico era descrito como sério, introvertido e cauteloso, e propenso à depressão e a oscilações de humor.</w:t>
      </w:r>
    </w:p>
    <w:p>
      <w:r>
        <w:rPr>
          <w:b/>
          <w:color w:val="7C2416"/>
        </w:rPr>
        <w:t xml:space="preserve">Arrás. </w:t>
      </w:r>
      <w:r>
        <w:t>Tapeçaria imensa e pesada, pendurada do teto ao chão, com desenhos coloridos, usada nas paredes de pedra dos castelos para isolar o frio. Entre a parede e o tecido sobrava espaço para caber uma pessoa. O nome vem de Arras, cidade francesa famosa no século XIV por suas tapeçarias, e passou a designar tapeçarias em geral.</w:t>
      </w:r>
    </w:p>
    <w:p>
      <w:r>
        <w:rPr>
          <w:b/>
          <w:color w:val="7C2416"/>
        </w:rPr>
        <w:t xml:space="preserve">Primeiro Quarto. </w:t>
      </w:r>
      <w:r>
        <w:t>Quarto é o formato de livro em que a folha de impressão é dobrada duas vezes, dando quatro folhas e oito páginas, comum na época elisabetana para publicar peças avulsas. Hamlet saiu em 1603 no Primeiro Quarto, bem mais curto, e em 1604 no Segundo Quarto, de quase o dobro do tamanho e base das edições modernas.</w:t>
      </w:r>
    </w:p>
    <w:p>
      <w:r>
        <w:rPr>
          <w:b/>
          <w:color w:val="7C2416"/>
        </w:rPr>
        <w:t xml:space="preserve">Fólio. </w:t>
      </w:r>
      <w:r>
        <w:t>Formato de livro em que a folha de impressão é dobrada uma só vez, formando duas folhas e quatro páginas, caro e usado em edições de prestígio. O Primeiro Fólio, de 1623, reuniu 36 peças de Shakespeare, organizadas por dois ex-sócios, John Heminges e Henry Condell, sete anos após a morte dele. Traz uma versão de Hamlet que difere da dos quartos.</w:t>
      </w:r>
    </w:p>
    <w:p>
      <w:r>
        <w:rPr>
          <w:b/>
          <w:color w:val="7C2416"/>
        </w:rPr>
        <w:t xml:space="preserve">Enterro cristão. </w:t>
      </w:r>
      <w:r>
        <w:t>Sepultamento com os ritos da Igreja. A doutrina cristã via no suicídio um pecado, porque a vida pertence a Deus, e quem se matava podia ser privado do enterro cristão e da missa. Na Inglaterra de Shakespeare, o suicida podia perder também os bens, o que gerou disputas judiciais, como a de 1561.</w:t>
      </w:r>
    </w:p>
    <w:p>
      <w:r>
        <w:rPr>
          <w:b/>
          <w:color w:val="7C2416"/>
        </w:rPr>
        <w:t xml:space="preserve">Providência. </w:t>
      </w:r>
      <w:r>
        <w:t>Na teologia cristã, o cuidado e o governo de Deus sobre o mundo, de modo que nada acontece sem a vontade divina. A imagem do pardal vem do Evangelho de Mateus (10:29): nenhum pardal cai na terra sem a vontade do Pai. A passagem é citada na teologia reformada para afirmar que nada no mundo ocorre à margem de Deus.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